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AF" w:rsidRDefault="00B973AF" w:rsidP="00B973AF">
      <w:pPr>
        <w:pStyle w:val="Titre"/>
        <w:rPr>
          <w:szCs w:val="28"/>
        </w:rPr>
      </w:pPr>
      <w:r>
        <w:rPr>
          <w:szCs w:val="28"/>
        </w:rPr>
        <w:t>Session   du   26  mars   2018</w:t>
      </w:r>
    </w:p>
    <w:p w:rsidR="00B973AF" w:rsidRDefault="00B973AF" w:rsidP="00B973AF">
      <w:pPr>
        <w:pStyle w:val="Titre"/>
        <w:rPr>
          <w:szCs w:val="28"/>
        </w:rPr>
      </w:pPr>
    </w:p>
    <w:p w:rsidR="00B973AF" w:rsidRDefault="00B973AF" w:rsidP="00FF5E17">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L’an deux mil dix-huit, le vingt-six mars à dix-neuf heures trente minutes, s’est réuni le conseil municipal en session ordinaire, convoqué par le Maire Pierre DREVET</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r w:rsidRPr="00B973AF">
        <w:rPr>
          <w:rFonts w:ascii="Times New Roman" w:eastAsia="Arial Unicode MS" w:hAnsi="Times New Roman" w:cs="Mangal"/>
          <w:kern w:val="2"/>
          <w:sz w:val="24"/>
          <w:szCs w:val="24"/>
          <w:u w:val="single"/>
          <w:lang w:eastAsia="hi-IN" w:bidi="hi-IN"/>
        </w:rPr>
        <w:t>Présents</w:t>
      </w:r>
      <w:r w:rsidRPr="00B973AF">
        <w:rPr>
          <w:rFonts w:ascii="Times New Roman" w:eastAsia="Arial Unicode MS" w:hAnsi="Times New Roman" w:cs="Mangal"/>
          <w:kern w:val="2"/>
          <w:sz w:val="24"/>
          <w:szCs w:val="24"/>
          <w:lang w:eastAsia="hi-IN" w:bidi="hi-IN"/>
        </w:rPr>
        <w:t xml:space="preserve"> : DREVET P, PARDON N,  GUILLOT R, FERNANDES C, CHAZELLE P,  SIRIEIX I, SERRET R, DIDIER C, MARCHAND F, GAREL A,  COLLONGEON MC, </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u w:val="single"/>
          <w:lang w:eastAsia="hi-IN" w:bidi="hi-IN"/>
        </w:rPr>
      </w:pPr>
      <w:r w:rsidRPr="00B973AF">
        <w:rPr>
          <w:rFonts w:ascii="Times New Roman" w:eastAsia="Arial Unicode MS" w:hAnsi="Times New Roman" w:cs="Mangal"/>
          <w:kern w:val="2"/>
          <w:sz w:val="24"/>
          <w:szCs w:val="24"/>
          <w:u w:val="single"/>
          <w:lang w:eastAsia="hi-IN" w:bidi="hi-IN"/>
        </w:rPr>
        <w:t>Absents ayant donné pouvoir :</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r w:rsidRPr="00B973AF">
        <w:rPr>
          <w:rFonts w:ascii="Times New Roman" w:eastAsia="Arial Unicode MS" w:hAnsi="Times New Roman" w:cs="Mangal"/>
          <w:kern w:val="2"/>
          <w:sz w:val="24"/>
          <w:szCs w:val="24"/>
          <w:lang w:eastAsia="hi-IN" w:bidi="hi-IN"/>
        </w:rPr>
        <w:t>Mandants : VERGNE F                                                Mandataires : SERRET R</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r w:rsidRPr="00B973AF">
        <w:rPr>
          <w:rFonts w:ascii="Times New Roman" w:eastAsia="Arial Unicode MS" w:hAnsi="Times New Roman" w:cs="Mangal"/>
          <w:kern w:val="2"/>
          <w:sz w:val="24"/>
          <w:szCs w:val="24"/>
          <w:lang w:eastAsia="hi-IN" w:bidi="hi-IN"/>
        </w:rPr>
        <w:t xml:space="preserve">                   ROUX JP</w:t>
      </w:r>
      <w:r w:rsidRPr="00B973AF">
        <w:rPr>
          <w:rFonts w:ascii="Times New Roman" w:eastAsia="Arial Unicode MS" w:hAnsi="Times New Roman" w:cs="Mangal"/>
          <w:kern w:val="2"/>
          <w:sz w:val="24"/>
          <w:szCs w:val="24"/>
          <w:lang w:eastAsia="hi-IN" w:bidi="hi-IN"/>
        </w:rPr>
        <w:tab/>
      </w:r>
      <w:r w:rsidRPr="00B973AF">
        <w:rPr>
          <w:rFonts w:ascii="Times New Roman" w:eastAsia="Arial Unicode MS" w:hAnsi="Times New Roman" w:cs="Mangal"/>
          <w:kern w:val="2"/>
          <w:sz w:val="24"/>
          <w:szCs w:val="24"/>
          <w:lang w:eastAsia="hi-IN" w:bidi="hi-IN"/>
        </w:rPr>
        <w:tab/>
      </w:r>
      <w:r w:rsidRPr="00B973AF">
        <w:rPr>
          <w:rFonts w:ascii="Times New Roman" w:eastAsia="Arial Unicode MS" w:hAnsi="Times New Roman" w:cs="Mangal"/>
          <w:kern w:val="2"/>
          <w:sz w:val="24"/>
          <w:szCs w:val="24"/>
          <w:lang w:eastAsia="hi-IN" w:bidi="hi-IN"/>
        </w:rPr>
        <w:tab/>
        <w:t xml:space="preserve">                  </w:t>
      </w:r>
      <w:r>
        <w:rPr>
          <w:rFonts w:ascii="Times New Roman" w:eastAsia="Arial Unicode MS" w:hAnsi="Times New Roman" w:cs="Mangal"/>
          <w:kern w:val="2"/>
          <w:sz w:val="24"/>
          <w:szCs w:val="24"/>
          <w:lang w:eastAsia="hi-IN" w:bidi="hi-IN"/>
        </w:rPr>
        <w:t xml:space="preserve">                              </w:t>
      </w:r>
      <w:r w:rsidRPr="00B973AF">
        <w:rPr>
          <w:rFonts w:ascii="Times New Roman" w:eastAsia="Arial Unicode MS" w:hAnsi="Times New Roman" w:cs="Mangal"/>
          <w:kern w:val="2"/>
          <w:sz w:val="24"/>
          <w:szCs w:val="24"/>
          <w:lang w:eastAsia="hi-IN" w:bidi="hi-IN"/>
        </w:rPr>
        <w:t>DREVET P</w:t>
      </w:r>
      <w:r w:rsidRPr="00B973AF">
        <w:rPr>
          <w:rFonts w:ascii="Times New Roman" w:eastAsia="Arial Unicode MS" w:hAnsi="Times New Roman" w:cs="Mangal"/>
          <w:kern w:val="2"/>
          <w:sz w:val="24"/>
          <w:szCs w:val="24"/>
          <w:lang w:eastAsia="hi-IN" w:bidi="hi-IN"/>
        </w:rPr>
        <w:tab/>
      </w:r>
    </w:p>
    <w:p w:rsidR="00B973AF" w:rsidRPr="00B973AF" w:rsidRDefault="00B973AF" w:rsidP="00FF5E17">
      <w:pPr>
        <w:widowControl w:val="0"/>
        <w:suppressAutoHyphens/>
        <w:spacing w:after="0" w:line="240" w:lineRule="auto"/>
        <w:rPr>
          <w:rFonts w:ascii="Times New Roman" w:eastAsia="Calibri" w:hAnsi="Times New Roman" w:cs="Mangal"/>
          <w:kern w:val="2"/>
          <w:sz w:val="24"/>
          <w:szCs w:val="24"/>
          <w:lang w:eastAsia="hi-IN" w:bidi="hi-IN"/>
        </w:rPr>
      </w:pPr>
      <w:r w:rsidRPr="00B973AF">
        <w:rPr>
          <w:rFonts w:ascii="Times New Roman" w:eastAsia="Arial Unicode MS" w:hAnsi="Times New Roman" w:cs="Mangal"/>
          <w:kern w:val="2"/>
          <w:sz w:val="24"/>
          <w:szCs w:val="24"/>
          <w:u w:val="single"/>
          <w:lang w:eastAsia="hi-IN" w:bidi="hi-IN"/>
        </w:rPr>
        <w:t>S</w:t>
      </w:r>
      <w:r w:rsidRPr="00B973AF">
        <w:rPr>
          <w:rFonts w:ascii="Times New Roman" w:eastAsia="SimSun" w:hAnsi="Times New Roman" w:cs="Mangal"/>
          <w:kern w:val="2"/>
          <w:sz w:val="24"/>
          <w:szCs w:val="24"/>
          <w:u w:val="single"/>
          <w:lang w:eastAsia="hi-IN" w:bidi="hi-IN"/>
        </w:rPr>
        <w:t>ecrétaire</w:t>
      </w:r>
      <w:r w:rsidRPr="00B973AF">
        <w:rPr>
          <w:rFonts w:ascii="Times New Roman" w:eastAsia="SimSun" w:hAnsi="Times New Roman" w:cs="Mangal"/>
          <w:kern w:val="2"/>
          <w:sz w:val="24"/>
          <w:szCs w:val="24"/>
          <w:lang w:eastAsia="hi-IN" w:bidi="hi-IN"/>
        </w:rPr>
        <w:t> : FERNANDES C</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p>
    <w:p w:rsidR="00B973AF" w:rsidRPr="00B973AF" w:rsidRDefault="00B973AF" w:rsidP="00FF5E17">
      <w:pPr>
        <w:pStyle w:val="Paragraphedeliste"/>
        <w:widowControl w:val="0"/>
        <w:numPr>
          <w:ilvl w:val="0"/>
          <w:numId w:val="6"/>
        </w:numPr>
        <w:suppressAutoHyphens/>
        <w:spacing w:after="0" w:line="240" w:lineRule="auto"/>
        <w:jc w:val="both"/>
        <w:rPr>
          <w:rFonts w:ascii="Times New Roman" w:eastAsia="Times New Roman" w:hAnsi="Times New Roman" w:cs="Times New Roman"/>
          <w:b/>
          <w:sz w:val="24"/>
          <w:szCs w:val="24"/>
          <w:u w:val="single"/>
          <w:lang w:eastAsia="fr-FR"/>
        </w:rPr>
      </w:pPr>
      <w:r w:rsidRPr="00B973AF">
        <w:rPr>
          <w:rFonts w:ascii="Times New Roman" w:eastAsia="Times New Roman" w:hAnsi="Times New Roman" w:cs="Times New Roman"/>
          <w:b/>
          <w:sz w:val="24"/>
          <w:szCs w:val="24"/>
          <w:u w:val="single"/>
          <w:lang w:eastAsia="fr-FR"/>
        </w:rPr>
        <w:t>Approbation des comptes de gestion 2017 /  Budget général et assainissement :</w:t>
      </w:r>
    </w:p>
    <w:p w:rsidR="00B973AF" w:rsidRPr="00B973AF" w:rsidRDefault="00B973AF" w:rsidP="00FF5E17">
      <w:pPr>
        <w:spacing w:after="0" w:line="240" w:lineRule="auto"/>
        <w:ind w:right="-142" w:hanging="50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B973AF">
        <w:rPr>
          <w:rFonts w:ascii="Times New Roman" w:eastAsia="Times New Roman" w:hAnsi="Times New Roman" w:cs="Times New Roman"/>
          <w:sz w:val="24"/>
          <w:szCs w:val="24"/>
          <w:lang w:eastAsia="fr-FR"/>
        </w:rPr>
        <w:t>Les comptes de gestion établis par Madame BROCHIER, receveur municipal de Boën du 1</w:t>
      </w:r>
      <w:r w:rsidRPr="00B973AF">
        <w:rPr>
          <w:rFonts w:ascii="Times New Roman" w:eastAsia="Times New Roman" w:hAnsi="Times New Roman" w:cs="Times New Roman"/>
          <w:sz w:val="24"/>
          <w:szCs w:val="24"/>
          <w:vertAlign w:val="superscript"/>
          <w:lang w:eastAsia="fr-FR"/>
        </w:rPr>
        <w:t>er</w:t>
      </w:r>
      <w:r w:rsidRPr="00B973AF">
        <w:rPr>
          <w:rFonts w:ascii="Times New Roman" w:eastAsia="Times New Roman" w:hAnsi="Times New Roman" w:cs="Times New Roman"/>
          <w:sz w:val="24"/>
          <w:szCs w:val="24"/>
          <w:lang w:eastAsia="fr-FR"/>
        </w:rPr>
        <w:t xml:space="preserve"> janvier au 31 octobre 2017 et par Monsieur JOUVE, receveur municipal du 2 novembre au 31 décembre 2017, pour le budget général et pour le budget assainissement sont présentés aux membres du conseil municipal par Monsieur Raymond SERRET. Ces résultats sont semblables à ceux des comptes administratifs,</w:t>
      </w:r>
    </w:p>
    <w:p w:rsidR="00B973AF" w:rsidRPr="00B973AF" w:rsidRDefault="00B973AF" w:rsidP="00FF5E17">
      <w:pPr>
        <w:spacing w:after="0" w:line="240" w:lineRule="auto"/>
        <w:ind w:right="-142" w:hanging="502"/>
        <w:jc w:val="both"/>
        <w:rPr>
          <w:rFonts w:ascii="Times New Roman" w:eastAsia="Times New Roman" w:hAnsi="Times New Roman" w:cs="Times New Roman"/>
          <w:sz w:val="24"/>
          <w:szCs w:val="24"/>
          <w:lang w:eastAsia="fr-FR"/>
        </w:rPr>
      </w:pPr>
    </w:p>
    <w:p w:rsidR="00B973AF" w:rsidRPr="00B973AF" w:rsidRDefault="00B973AF" w:rsidP="00FF5E17">
      <w:pPr>
        <w:spacing w:after="0" w:line="240" w:lineRule="auto"/>
        <w:ind w:right="-142"/>
        <w:jc w:val="both"/>
        <w:rPr>
          <w:rFonts w:ascii="Times New Roman" w:eastAsia="Times New Roman" w:hAnsi="Times New Roman" w:cs="Times New Roman"/>
          <w:sz w:val="24"/>
          <w:szCs w:val="24"/>
          <w:lang w:eastAsia="fr-FR"/>
        </w:rPr>
      </w:pPr>
      <w:r w:rsidRPr="00B973AF">
        <w:rPr>
          <w:rFonts w:ascii="Times New Roman" w:eastAsia="Times New Roman" w:hAnsi="Times New Roman" w:cs="Times New Roman"/>
          <w:sz w:val="24"/>
          <w:szCs w:val="24"/>
          <w:lang w:eastAsia="fr-FR"/>
        </w:rPr>
        <w:t>Après discussion, les membres du conseil municipal :</w:t>
      </w:r>
    </w:p>
    <w:p w:rsidR="00B973AF" w:rsidRDefault="00B973AF" w:rsidP="00FF5E17">
      <w:pPr>
        <w:widowControl w:val="0"/>
        <w:numPr>
          <w:ilvl w:val="0"/>
          <w:numId w:val="1"/>
        </w:numPr>
        <w:suppressAutoHyphens/>
        <w:spacing w:after="0" w:line="240" w:lineRule="auto"/>
        <w:ind w:left="0" w:right="-142" w:firstLine="0"/>
        <w:contextualSpacing/>
        <w:jc w:val="both"/>
        <w:rPr>
          <w:rFonts w:ascii="Times New Roman" w:eastAsia="Times New Roman" w:hAnsi="Times New Roman" w:cs="Times New Roman"/>
          <w:sz w:val="24"/>
          <w:szCs w:val="24"/>
          <w:lang w:eastAsia="fr-FR"/>
        </w:rPr>
      </w:pPr>
      <w:r w:rsidRPr="00B973AF">
        <w:rPr>
          <w:rFonts w:ascii="Times New Roman" w:eastAsia="Times New Roman" w:hAnsi="Times New Roman" w:cs="Times New Roman"/>
          <w:sz w:val="24"/>
          <w:szCs w:val="24"/>
          <w:lang w:eastAsia="fr-FR"/>
        </w:rPr>
        <w:t>approuvent les comptes de gestion 2017 relatifs au budget général et au budget assainissement</w:t>
      </w:r>
    </w:p>
    <w:p w:rsidR="00FF5E17" w:rsidRDefault="00FF5E17" w:rsidP="00FF5E17">
      <w:pPr>
        <w:widowControl w:val="0"/>
        <w:suppressAutoHyphens/>
        <w:spacing w:after="0" w:line="100" w:lineRule="atLeast"/>
        <w:rPr>
          <w:rFonts w:ascii="Times New Roman" w:eastAsia="Times New Roman" w:hAnsi="Times New Roman" w:cs="Times New Roman"/>
          <w:b/>
          <w:sz w:val="24"/>
          <w:szCs w:val="24"/>
          <w:lang w:eastAsia="fr-FR"/>
        </w:rPr>
      </w:pPr>
    </w:p>
    <w:p w:rsidR="00B973AF" w:rsidRPr="00B973AF" w:rsidRDefault="00B973AF" w:rsidP="00FF5E17">
      <w:pPr>
        <w:pStyle w:val="Paragraphedeliste"/>
        <w:widowControl w:val="0"/>
        <w:numPr>
          <w:ilvl w:val="3"/>
          <w:numId w:val="1"/>
        </w:numPr>
        <w:suppressAutoHyphens/>
        <w:spacing w:after="0" w:line="240" w:lineRule="auto"/>
        <w:ind w:left="709"/>
        <w:jc w:val="both"/>
        <w:rPr>
          <w:rFonts w:ascii="Times New Roman" w:eastAsia="SimSun" w:hAnsi="Times New Roman" w:cs="Mangal"/>
          <w:b/>
          <w:kern w:val="2"/>
          <w:sz w:val="24"/>
          <w:szCs w:val="24"/>
          <w:u w:val="single"/>
          <w:lang w:eastAsia="hi-IN" w:bidi="hi-IN"/>
        </w:rPr>
      </w:pPr>
      <w:r w:rsidRPr="00FF5E17">
        <w:rPr>
          <w:rFonts w:ascii="Times New Roman" w:eastAsia="Times New Roman" w:hAnsi="Times New Roman" w:cs="Times New Roman"/>
          <w:b/>
          <w:sz w:val="24"/>
          <w:szCs w:val="24"/>
          <w:u w:val="single"/>
          <w:lang w:eastAsia="fr-FR"/>
        </w:rPr>
        <w:t>Approbation du compte administratif 2017 / Budget général</w:t>
      </w:r>
      <w:r w:rsidR="00FF5E17" w:rsidRPr="00FF5E17">
        <w:rPr>
          <w:rFonts w:ascii="Times New Roman" w:eastAsia="Times New Roman" w:hAnsi="Times New Roman" w:cs="Times New Roman"/>
          <w:b/>
          <w:sz w:val="24"/>
          <w:szCs w:val="24"/>
          <w:u w:val="single"/>
          <w:lang w:eastAsia="fr-FR"/>
        </w:rPr>
        <w:t> :</w:t>
      </w:r>
      <w:r w:rsidRPr="00B973AF">
        <w:rPr>
          <w:rFonts w:ascii="Times New Roman" w:eastAsia="Times New Roman" w:hAnsi="Times New Roman" w:cs="Times New Roman"/>
          <w:b/>
          <w:sz w:val="24"/>
          <w:szCs w:val="24"/>
          <w:lang w:eastAsia="fr-FR"/>
        </w:rPr>
        <w:t xml:space="preserve">                   </w:t>
      </w:r>
    </w:p>
    <w:p w:rsidR="00B973AF" w:rsidRPr="00B973AF" w:rsidRDefault="00B973AF" w:rsidP="00FF5E17">
      <w:pPr>
        <w:widowControl w:val="0"/>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 xml:space="preserve">Monsieur SERRET présente aux membres du conseil municipal le compte administratif  du budget général de la commune pour l’année 2017 qui fait apparaître les résultats suivants : </w:t>
      </w:r>
    </w:p>
    <w:p w:rsidR="00B973AF" w:rsidRPr="00B973AF" w:rsidRDefault="00B973AF" w:rsidP="00FF5E17">
      <w:pPr>
        <w:widowControl w:val="0"/>
        <w:suppressAutoHyphens/>
        <w:spacing w:after="0" w:line="100" w:lineRule="atLeast"/>
        <w:rPr>
          <w:rFonts w:ascii="Times New Roman" w:eastAsia="SimSun" w:hAnsi="Times New Roman" w:cs="Mangal"/>
          <w:kern w:val="2"/>
          <w:sz w:val="24"/>
          <w:szCs w:val="21"/>
          <w:lang w:eastAsia="hi-IN" w:bidi="hi-IN"/>
        </w:rPr>
      </w:pPr>
    </w:p>
    <w:p w:rsidR="00B973AF" w:rsidRPr="00B973AF" w:rsidRDefault="00B973AF" w:rsidP="00FF5E17">
      <w:pPr>
        <w:widowControl w:val="0"/>
        <w:suppressAutoHyphens/>
        <w:spacing w:after="0" w:line="100" w:lineRule="atLeast"/>
        <w:rPr>
          <w:rFonts w:ascii="Times New Roman" w:eastAsia="SimSun" w:hAnsi="Times New Roman" w:cs="Mangal"/>
          <w:b/>
          <w:kern w:val="2"/>
          <w:sz w:val="24"/>
          <w:szCs w:val="21"/>
          <w:u w:val="single"/>
          <w:lang w:eastAsia="hi-IN" w:bidi="hi-IN"/>
        </w:rPr>
      </w:pPr>
      <w:r w:rsidRPr="00B973AF">
        <w:rPr>
          <w:rFonts w:ascii="Times New Roman" w:eastAsia="SimSun" w:hAnsi="Times New Roman" w:cs="Mangal"/>
          <w:b/>
          <w:kern w:val="2"/>
          <w:sz w:val="24"/>
          <w:szCs w:val="21"/>
          <w:u w:val="single"/>
          <w:lang w:eastAsia="hi-IN" w:bidi="hi-IN"/>
        </w:rPr>
        <w:t>SECTION DE FONCTIONNEMENT</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Dépenses réalisées</w:t>
      </w:r>
      <w:r w:rsidRPr="00B973AF">
        <w:rPr>
          <w:rFonts w:ascii="Times New Roman" w:eastAsia="SimSun" w:hAnsi="Times New Roman" w:cs="Mangal"/>
          <w:kern w:val="2"/>
          <w:sz w:val="24"/>
          <w:szCs w:val="21"/>
          <w:lang w:eastAsia="hi-IN" w:bidi="hi-IN"/>
        </w:rPr>
        <w:tab/>
        <w:t xml:space="preserve">        459 302.37</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Recettes réalisées</w:t>
      </w:r>
      <w:r w:rsidRPr="00B973AF">
        <w:rPr>
          <w:rFonts w:ascii="Times New Roman" w:eastAsia="SimSun" w:hAnsi="Times New Roman" w:cs="Mangal"/>
          <w:kern w:val="2"/>
          <w:sz w:val="24"/>
          <w:szCs w:val="21"/>
          <w:lang w:eastAsia="hi-IN" w:bidi="hi-IN"/>
        </w:rPr>
        <w:tab/>
        <w:t>564 479.67</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 xml:space="preserve">Résultat de l’exercice                                                                </w:t>
      </w:r>
      <w:r w:rsidR="00FF5E17">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kern w:val="2"/>
          <w:sz w:val="24"/>
          <w:szCs w:val="21"/>
          <w:lang w:eastAsia="hi-IN" w:bidi="hi-IN"/>
        </w:rPr>
        <w:t xml:space="preserve">105 177.30  </w:t>
      </w:r>
      <w:r w:rsidRPr="00B973AF">
        <w:rPr>
          <w:rFonts w:ascii="Times New Roman" w:eastAsia="SimSun" w:hAnsi="Times New Roman" w:cs="Mangal"/>
          <w:b/>
          <w:kern w:val="2"/>
          <w:sz w:val="24"/>
          <w:szCs w:val="21"/>
          <w:lang w:eastAsia="hi-IN" w:bidi="hi-IN"/>
        </w:rPr>
        <w:t>(</w:t>
      </w:r>
      <w:r w:rsidRPr="00B973AF">
        <w:rPr>
          <w:rFonts w:ascii="Times New Roman" w:eastAsia="SimSun" w:hAnsi="Times New Roman" w:cs="Mangal"/>
          <w:kern w:val="2"/>
          <w:sz w:val="24"/>
          <w:szCs w:val="21"/>
          <w:lang w:eastAsia="hi-IN" w:bidi="hi-IN"/>
        </w:rPr>
        <w:t>excédent)</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kern w:val="2"/>
          <w:sz w:val="24"/>
          <w:szCs w:val="21"/>
          <w:lang w:eastAsia="hi-IN" w:bidi="hi-IN"/>
        </w:rPr>
        <w:t xml:space="preserve">Résultat  reporté                                                                         </w:t>
      </w:r>
      <w:r w:rsidR="00FF5E17">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kern w:val="2"/>
          <w:sz w:val="24"/>
          <w:szCs w:val="21"/>
          <w:lang w:eastAsia="hi-IN" w:bidi="hi-IN"/>
        </w:rPr>
        <w:t xml:space="preserve"> 60 099.98  (excédent)</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kern w:val="2"/>
          <w:sz w:val="24"/>
          <w:szCs w:val="21"/>
          <w:lang w:eastAsia="hi-IN" w:bidi="hi-IN"/>
        </w:rPr>
        <w:t xml:space="preserve">Résultat de clôture                                                                   </w:t>
      </w:r>
      <w:r w:rsidR="00FF5E17">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b/>
          <w:kern w:val="2"/>
          <w:sz w:val="24"/>
          <w:szCs w:val="21"/>
          <w:lang w:eastAsia="hi-IN" w:bidi="hi-IN"/>
        </w:rPr>
        <w:t>165 277.28  (excédent)</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kern w:val="2"/>
          <w:sz w:val="24"/>
          <w:szCs w:val="21"/>
          <w:lang w:eastAsia="hi-IN" w:bidi="hi-IN"/>
        </w:rPr>
        <w:tab/>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b/>
          <w:kern w:val="2"/>
          <w:sz w:val="24"/>
          <w:szCs w:val="21"/>
          <w:u w:val="single"/>
          <w:lang w:eastAsia="hi-IN" w:bidi="hi-IN"/>
        </w:rPr>
        <w:t>SECTION D’INVESTISSEMENT</w:t>
      </w:r>
      <w:r w:rsidRPr="00B973AF">
        <w:rPr>
          <w:rFonts w:ascii="Times New Roman" w:eastAsia="SimSun" w:hAnsi="Times New Roman" w:cs="Mangal"/>
          <w:b/>
          <w:kern w:val="2"/>
          <w:sz w:val="24"/>
          <w:szCs w:val="21"/>
          <w:lang w:eastAsia="hi-IN" w:bidi="hi-IN"/>
        </w:rPr>
        <w:t xml:space="preserve">                                       </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Dépenses réalisées                                                                      77 965.60</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Recettes réalisées</w:t>
      </w:r>
      <w:r w:rsidRPr="00B973AF">
        <w:rPr>
          <w:rFonts w:ascii="Times New Roman" w:eastAsia="SimSun" w:hAnsi="Times New Roman" w:cs="Mangal"/>
          <w:kern w:val="2"/>
          <w:sz w:val="24"/>
          <w:szCs w:val="21"/>
          <w:lang w:eastAsia="hi-IN" w:bidi="hi-IN"/>
        </w:rPr>
        <w:tab/>
        <w:t>219 165.15</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kern w:val="2"/>
          <w:sz w:val="24"/>
          <w:szCs w:val="21"/>
          <w:lang w:eastAsia="hi-IN" w:bidi="hi-IN"/>
        </w:rPr>
        <w:t xml:space="preserve">Résultat de l’exercice                                                           </w:t>
      </w:r>
      <w:r w:rsidR="00FF5E17">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kern w:val="2"/>
          <w:sz w:val="24"/>
          <w:szCs w:val="21"/>
          <w:lang w:eastAsia="hi-IN" w:bidi="hi-IN"/>
        </w:rPr>
        <w:t xml:space="preserve">    141 200.15  </w:t>
      </w:r>
      <w:r w:rsidRPr="00B973AF">
        <w:rPr>
          <w:rFonts w:ascii="Times New Roman" w:eastAsia="SimSun" w:hAnsi="Times New Roman" w:cs="Mangal"/>
          <w:b/>
          <w:kern w:val="2"/>
          <w:sz w:val="24"/>
          <w:szCs w:val="21"/>
          <w:lang w:eastAsia="hi-IN" w:bidi="hi-IN"/>
        </w:rPr>
        <w:t>(</w:t>
      </w:r>
      <w:r w:rsidRPr="00B973AF">
        <w:rPr>
          <w:rFonts w:ascii="Times New Roman" w:eastAsia="SimSun" w:hAnsi="Times New Roman" w:cs="Mangal"/>
          <w:kern w:val="2"/>
          <w:sz w:val="24"/>
          <w:szCs w:val="21"/>
          <w:lang w:eastAsia="hi-IN" w:bidi="hi-IN"/>
        </w:rPr>
        <w:t>excédent)</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kern w:val="2"/>
          <w:sz w:val="24"/>
          <w:szCs w:val="21"/>
          <w:lang w:eastAsia="hi-IN" w:bidi="hi-IN"/>
        </w:rPr>
        <w:t>Résultat reporté</w:t>
      </w:r>
      <w:r w:rsidRPr="00B973AF">
        <w:rPr>
          <w:rFonts w:ascii="Times New Roman" w:eastAsia="SimSun" w:hAnsi="Times New Roman" w:cs="Mangal"/>
          <w:kern w:val="2"/>
          <w:sz w:val="24"/>
          <w:szCs w:val="21"/>
          <w:lang w:eastAsia="hi-IN" w:bidi="hi-IN"/>
        </w:rPr>
        <w:tab/>
        <w:t xml:space="preserve">          -   130 034.67  (déficit) </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b/>
          <w:kern w:val="2"/>
          <w:sz w:val="24"/>
          <w:szCs w:val="21"/>
          <w:lang w:eastAsia="hi-IN" w:bidi="hi-IN"/>
        </w:rPr>
      </w:pPr>
      <w:r w:rsidRPr="00B973AF">
        <w:rPr>
          <w:rFonts w:ascii="Times New Roman" w:eastAsia="SimSun" w:hAnsi="Times New Roman" w:cs="Mangal"/>
          <w:kern w:val="2"/>
          <w:sz w:val="24"/>
          <w:szCs w:val="21"/>
          <w:lang w:eastAsia="hi-IN" w:bidi="hi-IN"/>
        </w:rPr>
        <w:t xml:space="preserve">Résultat de  clôture                                                                    </w:t>
      </w:r>
      <w:r w:rsidR="00FF5E17">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b/>
          <w:kern w:val="2"/>
          <w:sz w:val="24"/>
          <w:szCs w:val="21"/>
          <w:lang w:eastAsia="hi-IN" w:bidi="hi-IN"/>
        </w:rPr>
        <w:t>11 165.48</w:t>
      </w:r>
      <w:r w:rsidRPr="00B973AF">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b/>
          <w:kern w:val="2"/>
          <w:sz w:val="24"/>
          <w:szCs w:val="21"/>
          <w:lang w:eastAsia="hi-IN" w:bidi="hi-IN"/>
        </w:rPr>
        <w:t>(excédent)</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 xml:space="preserve">Restes à réaliser dépenses                                                          </w:t>
      </w:r>
      <w:r w:rsidR="00FF5E17">
        <w:rPr>
          <w:rFonts w:ascii="Times New Roman" w:eastAsia="SimSun" w:hAnsi="Times New Roman" w:cs="Mangal"/>
          <w:kern w:val="2"/>
          <w:sz w:val="24"/>
          <w:szCs w:val="21"/>
          <w:lang w:eastAsia="hi-IN" w:bidi="hi-IN"/>
        </w:rPr>
        <w:t xml:space="preserve">   </w:t>
      </w:r>
      <w:r w:rsidRPr="00B973AF">
        <w:rPr>
          <w:rFonts w:ascii="Times New Roman" w:eastAsia="SimSun" w:hAnsi="Times New Roman" w:cs="Mangal"/>
          <w:kern w:val="2"/>
          <w:sz w:val="24"/>
          <w:szCs w:val="21"/>
          <w:lang w:eastAsia="hi-IN" w:bidi="hi-IN"/>
        </w:rPr>
        <w:t xml:space="preserve"> 26 506.00</w:t>
      </w:r>
    </w:p>
    <w:p w:rsidR="00B973AF" w:rsidRPr="00B973AF" w:rsidRDefault="00B973AF" w:rsidP="00FF5E17">
      <w:pPr>
        <w:widowControl w:val="0"/>
        <w:tabs>
          <w:tab w:val="decimal" w:pos="6804"/>
        </w:tabs>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Restes à réaliser recettes</w:t>
      </w:r>
      <w:r w:rsidRPr="00B973AF">
        <w:rPr>
          <w:rFonts w:ascii="Times New Roman" w:eastAsia="SimSun" w:hAnsi="Times New Roman" w:cs="Mangal"/>
          <w:kern w:val="2"/>
          <w:sz w:val="24"/>
          <w:szCs w:val="21"/>
          <w:lang w:eastAsia="hi-IN" w:bidi="hi-IN"/>
        </w:rPr>
        <w:tab/>
        <w:t xml:space="preserve">                                  0</w:t>
      </w:r>
    </w:p>
    <w:p w:rsidR="00B973AF" w:rsidRPr="00B973AF" w:rsidRDefault="00B973AF" w:rsidP="00B973AF">
      <w:pPr>
        <w:widowControl w:val="0"/>
        <w:suppressAutoHyphens/>
        <w:spacing w:after="0" w:line="100" w:lineRule="atLeast"/>
        <w:ind w:left="142"/>
        <w:rPr>
          <w:rFonts w:ascii="Times New Roman" w:eastAsia="SimSun" w:hAnsi="Times New Roman" w:cs="Mangal"/>
          <w:kern w:val="2"/>
          <w:sz w:val="24"/>
          <w:szCs w:val="21"/>
          <w:lang w:eastAsia="hi-IN" w:bidi="hi-IN"/>
        </w:rPr>
      </w:pPr>
    </w:p>
    <w:p w:rsidR="00B973AF" w:rsidRPr="00B973AF" w:rsidRDefault="00B973AF" w:rsidP="00FF5E17">
      <w:pPr>
        <w:widowControl w:val="0"/>
        <w:suppressAutoHyphens/>
        <w:spacing w:after="0" w:line="100" w:lineRule="atLeast"/>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Après en avoir délibéré</w:t>
      </w:r>
      <w:r w:rsidR="00337916">
        <w:rPr>
          <w:rFonts w:ascii="Times New Roman" w:eastAsia="SimSun" w:hAnsi="Times New Roman" w:cs="Mangal"/>
          <w:kern w:val="2"/>
          <w:sz w:val="24"/>
          <w:szCs w:val="21"/>
          <w:lang w:eastAsia="hi-IN" w:bidi="hi-IN"/>
        </w:rPr>
        <w:t xml:space="preserve"> et en l’absence du maire</w:t>
      </w:r>
      <w:r w:rsidRPr="00B973AF">
        <w:rPr>
          <w:rFonts w:ascii="Times New Roman" w:eastAsia="SimSun" w:hAnsi="Times New Roman" w:cs="Mangal"/>
          <w:kern w:val="2"/>
          <w:sz w:val="24"/>
          <w:szCs w:val="21"/>
          <w:lang w:eastAsia="hi-IN" w:bidi="hi-IN"/>
        </w:rPr>
        <w:t xml:space="preserve">, les membres du Conseil </w:t>
      </w:r>
      <w:proofErr w:type="gramStart"/>
      <w:r w:rsidRPr="00B973AF">
        <w:rPr>
          <w:rFonts w:ascii="Times New Roman" w:eastAsia="SimSun" w:hAnsi="Times New Roman" w:cs="Mangal"/>
          <w:kern w:val="2"/>
          <w:sz w:val="24"/>
          <w:szCs w:val="21"/>
          <w:lang w:eastAsia="hi-IN" w:bidi="hi-IN"/>
        </w:rPr>
        <w:t>Municipal</w:t>
      </w:r>
      <w:r w:rsidR="00337916">
        <w:rPr>
          <w:rFonts w:ascii="Times New Roman" w:eastAsia="SimSun" w:hAnsi="Times New Roman" w:cs="Mangal"/>
          <w:kern w:val="2"/>
          <w:sz w:val="24"/>
          <w:szCs w:val="21"/>
          <w:lang w:eastAsia="hi-IN" w:bidi="hi-IN"/>
        </w:rPr>
        <w:t xml:space="preserve"> </w:t>
      </w:r>
      <w:r w:rsidR="000F3A02">
        <w:rPr>
          <w:rFonts w:ascii="Times New Roman" w:eastAsia="SimSun" w:hAnsi="Times New Roman" w:cs="Mangal"/>
          <w:kern w:val="2"/>
          <w:sz w:val="24"/>
          <w:szCs w:val="21"/>
          <w:lang w:eastAsia="hi-IN" w:bidi="hi-IN"/>
        </w:rPr>
        <w:t> :</w:t>
      </w:r>
      <w:proofErr w:type="gramEnd"/>
    </w:p>
    <w:p w:rsidR="00B973AF" w:rsidRPr="00B973AF" w:rsidRDefault="00B973AF" w:rsidP="00B973AF">
      <w:pPr>
        <w:widowControl w:val="0"/>
        <w:numPr>
          <w:ilvl w:val="0"/>
          <w:numId w:val="5"/>
        </w:numPr>
        <w:suppressAutoHyphens/>
        <w:spacing w:after="0" w:line="240" w:lineRule="auto"/>
        <w:jc w:val="both"/>
        <w:rPr>
          <w:rFonts w:ascii="Times New Roman" w:eastAsia="SimSun" w:hAnsi="Times New Roman" w:cs="Mangal"/>
          <w:kern w:val="2"/>
          <w:sz w:val="24"/>
          <w:szCs w:val="21"/>
          <w:lang w:eastAsia="hi-IN" w:bidi="hi-IN"/>
        </w:rPr>
      </w:pPr>
      <w:r w:rsidRPr="00B973AF">
        <w:rPr>
          <w:rFonts w:ascii="Times New Roman" w:eastAsia="SimSun" w:hAnsi="Times New Roman" w:cs="Mangal"/>
          <w:kern w:val="2"/>
          <w:sz w:val="24"/>
          <w:szCs w:val="21"/>
          <w:lang w:eastAsia="hi-IN" w:bidi="hi-IN"/>
        </w:rPr>
        <w:t xml:space="preserve"> approuvent à l’unanimité les chiffres présentés. </w:t>
      </w:r>
    </w:p>
    <w:p w:rsidR="00B952CD" w:rsidRPr="00B952CD" w:rsidRDefault="00B952CD" w:rsidP="00B952CD">
      <w:pPr>
        <w:widowControl w:val="0"/>
        <w:suppressAutoHyphens/>
        <w:spacing w:after="0" w:line="100" w:lineRule="atLeast"/>
        <w:rPr>
          <w:rFonts w:ascii="Times New Roman" w:eastAsia="Times New Roman" w:hAnsi="Times New Roman" w:cs="Times New Roman"/>
          <w:b/>
          <w:sz w:val="24"/>
          <w:szCs w:val="24"/>
          <w:u w:val="single"/>
          <w:lang w:eastAsia="fr-FR"/>
        </w:rPr>
      </w:pPr>
    </w:p>
    <w:p w:rsidR="00B952CD" w:rsidRPr="00B952CD" w:rsidRDefault="00B952CD" w:rsidP="00B952CD">
      <w:pPr>
        <w:pStyle w:val="Paragraphedeliste"/>
        <w:widowControl w:val="0"/>
        <w:numPr>
          <w:ilvl w:val="3"/>
          <w:numId w:val="1"/>
        </w:numPr>
        <w:suppressAutoHyphens/>
        <w:spacing w:after="0" w:line="240" w:lineRule="auto"/>
        <w:ind w:left="142" w:firstLine="142"/>
        <w:jc w:val="both"/>
        <w:rPr>
          <w:rFonts w:ascii="Times New Roman" w:eastAsia="SimSun" w:hAnsi="Times New Roman" w:cs="Mangal"/>
          <w:b/>
          <w:kern w:val="2"/>
          <w:sz w:val="24"/>
          <w:szCs w:val="24"/>
          <w:u w:val="single"/>
          <w:lang w:eastAsia="hi-IN" w:bidi="hi-IN"/>
        </w:rPr>
      </w:pPr>
      <w:r w:rsidRPr="00B952CD">
        <w:rPr>
          <w:rFonts w:ascii="Times New Roman" w:eastAsia="Times New Roman" w:hAnsi="Times New Roman" w:cs="Times New Roman"/>
          <w:b/>
          <w:sz w:val="24"/>
          <w:szCs w:val="24"/>
          <w:u w:val="single"/>
          <w:lang w:eastAsia="fr-FR"/>
        </w:rPr>
        <w:t>Approbation du compte administratif 2017 / Budget assainissement :</w:t>
      </w:r>
      <w:r w:rsidRPr="00B952CD">
        <w:rPr>
          <w:rFonts w:ascii="Times New Roman" w:eastAsia="Times New Roman" w:hAnsi="Times New Roman" w:cs="Times New Roman"/>
          <w:b/>
          <w:sz w:val="24"/>
          <w:szCs w:val="24"/>
          <w:lang w:eastAsia="fr-FR"/>
        </w:rPr>
        <w:t xml:space="preserve">                      </w:t>
      </w:r>
    </w:p>
    <w:p w:rsidR="00B952CD" w:rsidRPr="00B952CD" w:rsidRDefault="00B952CD" w:rsidP="00B952CD">
      <w:pPr>
        <w:widowControl w:val="0"/>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 xml:space="preserve">Monsieur SERRET présente aux membres du conseil municipal le compte administratif  du budget assainissement de la commune pour l’année 2017 qui fait apparaître les résultats suivants : </w:t>
      </w:r>
    </w:p>
    <w:p w:rsidR="00B952CD" w:rsidRPr="00B952CD" w:rsidRDefault="00B952CD" w:rsidP="00B952CD">
      <w:pPr>
        <w:widowControl w:val="0"/>
        <w:suppressAutoHyphens/>
        <w:spacing w:after="0" w:line="100" w:lineRule="atLeast"/>
        <w:rPr>
          <w:rFonts w:ascii="Times New Roman" w:eastAsia="SimSun" w:hAnsi="Times New Roman" w:cs="Mangal"/>
          <w:kern w:val="2"/>
          <w:sz w:val="24"/>
          <w:szCs w:val="24"/>
          <w:lang w:eastAsia="hi-IN" w:bidi="hi-IN"/>
        </w:rPr>
      </w:pPr>
    </w:p>
    <w:p w:rsidR="00B952CD" w:rsidRPr="00B952CD" w:rsidRDefault="00B952CD" w:rsidP="00B952CD">
      <w:pPr>
        <w:widowControl w:val="0"/>
        <w:suppressAutoHyphens/>
        <w:spacing w:after="0" w:line="100" w:lineRule="atLeast"/>
        <w:rPr>
          <w:rFonts w:ascii="Times New Roman" w:eastAsia="SimSun" w:hAnsi="Times New Roman" w:cs="Mangal"/>
          <w:b/>
          <w:kern w:val="2"/>
          <w:sz w:val="24"/>
          <w:szCs w:val="24"/>
          <w:u w:val="single"/>
          <w:lang w:eastAsia="hi-IN" w:bidi="hi-IN"/>
        </w:rPr>
      </w:pPr>
      <w:r w:rsidRPr="00B952CD">
        <w:rPr>
          <w:rFonts w:ascii="Times New Roman" w:eastAsia="SimSun" w:hAnsi="Times New Roman" w:cs="Mangal"/>
          <w:b/>
          <w:kern w:val="2"/>
          <w:sz w:val="24"/>
          <w:szCs w:val="24"/>
          <w:u w:val="single"/>
          <w:lang w:eastAsia="hi-IN" w:bidi="hi-IN"/>
        </w:rPr>
        <w:t>SECTION D’EXPLOITATION</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Dépenses réalisées</w:t>
      </w:r>
      <w:r w:rsidRPr="00B952CD">
        <w:rPr>
          <w:rFonts w:ascii="Times New Roman" w:eastAsia="SimSun" w:hAnsi="Times New Roman" w:cs="Mangal"/>
          <w:kern w:val="2"/>
          <w:sz w:val="24"/>
          <w:szCs w:val="24"/>
          <w:lang w:eastAsia="hi-IN" w:bidi="hi-IN"/>
        </w:rPr>
        <w:tab/>
        <w:t xml:space="preserve">         30 378.23</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Recettes réalisées</w:t>
      </w:r>
      <w:r w:rsidRPr="00B952CD">
        <w:rPr>
          <w:rFonts w:ascii="Times New Roman" w:eastAsia="SimSun" w:hAnsi="Times New Roman" w:cs="Mangal"/>
          <w:kern w:val="2"/>
          <w:sz w:val="24"/>
          <w:szCs w:val="24"/>
          <w:lang w:eastAsia="hi-IN" w:bidi="hi-IN"/>
        </w:rPr>
        <w:tab/>
        <w:t>82 257.55</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 xml:space="preserve">Résultat de l’exercice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51 879.32   </w:t>
      </w:r>
      <w:r w:rsidRPr="00B952CD">
        <w:rPr>
          <w:rFonts w:ascii="Times New Roman" w:eastAsia="SimSun" w:hAnsi="Times New Roman" w:cs="Mangal"/>
          <w:b/>
          <w:kern w:val="2"/>
          <w:sz w:val="24"/>
          <w:szCs w:val="24"/>
          <w:lang w:eastAsia="hi-IN" w:bidi="hi-IN"/>
        </w:rPr>
        <w:t>(</w:t>
      </w:r>
      <w:r w:rsidRPr="00B952CD">
        <w:rPr>
          <w:rFonts w:ascii="Times New Roman" w:eastAsia="SimSun" w:hAnsi="Times New Roman" w:cs="Mangal"/>
          <w:kern w:val="2"/>
          <w:sz w:val="24"/>
          <w:szCs w:val="24"/>
          <w:lang w:eastAsia="hi-IN" w:bidi="hi-IN"/>
        </w:rPr>
        <w:t>excédent)</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kern w:val="2"/>
          <w:sz w:val="24"/>
          <w:szCs w:val="24"/>
          <w:lang w:eastAsia="hi-IN" w:bidi="hi-IN"/>
        </w:rPr>
        <w:t xml:space="preserve">Résultat  reporté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53 199.41  (excédent)</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kern w:val="2"/>
          <w:sz w:val="24"/>
          <w:szCs w:val="24"/>
          <w:lang w:eastAsia="hi-IN" w:bidi="hi-IN"/>
        </w:rPr>
        <w:t xml:space="preserve">Résultat de clôture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b/>
          <w:kern w:val="2"/>
          <w:sz w:val="24"/>
          <w:szCs w:val="24"/>
          <w:lang w:eastAsia="hi-IN" w:bidi="hi-IN"/>
        </w:rPr>
        <w:t>105 078.73  (excédent)</w:t>
      </w:r>
    </w:p>
    <w:p w:rsid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kern w:val="2"/>
          <w:sz w:val="24"/>
          <w:szCs w:val="24"/>
          <w:lang w:eastAsia="hi-IN" w:bidi="hi-IN"/>
        </w:rPr>
        <w:tab/>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b/>
          <w:kern w:val="2"/>
          <w:sz w:val="24"/>
          <w:szCs w:val="24"/>
          <w:u w:val="single"/>
          <w:lang w:eastAsia="hi-IN" w:bidi="hi-IN"/>
        </w:rPr>
        <w:lastRenderedPageBreak/>
        <w:t>SECTION D’INVESTISSEMENT</w:t>
      </w:r>
      <w:r w:rsidRPr="00B952CD">
        <w:rPr>
          <w:rFonts w:ascii="Times New Roman" w:eastAsia="SimSun" w:hAnsi="Times New Roman" w:cs="Mangal"/>
          <w:b/>
          <w:kern w:val="2"/>
          <w:sz w:val="24"/>
          <w:szCs w:val="24"/>
          <w:lang w:eastAsia="hi-IN" w:bidi="hi-IN"/>
        </w:rPr>
        <w:t xml:space="preserve">                                       </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 xml:space="preserve">Dépenses réalisées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21 303.97</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Recettes réalisées</w:t>
      </w:r>
      <w:r w:rsidRPr="00B952CD">
        <w:rPr>
          <w:rFonts w:ascii="Times New Roman" w:eastAsia="SimSun" w:hAnsi="Times New Roman" w:cs="Mangal"/>
          <w:kern w:val="2"/>
          <w:sz w:val="24"/>
          <w:szCs w:val="24"/>
          <w:lang w:eastAsia="hi-IN" w:bidi="hi-IN"/>
        </w:rPr>
        <w:tab/>
        <w:t>42 154.25</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kern w:val="2"/>
          <w:sz w:val="24"/>
          <w:szCs w:val="24"/>
          <w:lang w:eastAsia="hi-IN" w:bidi="hi-IN"/>
        </w:rPr>
        <w:t xml:space="preserve">Résultat de l’exercice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20 850.28  </w:t>
      </w:r>
      <w:r w:rsidRPr="00B952CD">
        <w:rPr>
          <w:rFonts w:ascii="Times New Roman" w:eastAsia="SimSun" w:hAnsi="Times New Roman" w:cs="Mangal"/>
          <w:b/>
          <w:kern w:val="2"/>
          <w:sz w:val="24"/>
          <w:szCs w:val="24"/>
          <w:lang w:eastAsia="hi-IN" w:bidi="hi-IN"/>
        </w:rPr>
        <w:t>(</w:t>
      </w:r>
      <w:r w:rsidRPr="00B952CD">
        <w:rPr>
          <w:rFonts w:ascii="Times New Roman" w:eastAsia="SimSun" w:hAnsi="Times New Roman" w:cs="Mangal"/>
          <w:kern w:val="2"/>
          <w:sz w:val="24"/>
          <w:szCs w:val="24"/>
          <w:lang w:eastAsia="hi-IN" w:bidi="hi-IN"/>
        </w:rPr>
        <w:t>excédent)</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kern w:val="2"/>
          <w:sz w:val="24"/>
          <w:szCs w:val="24"/>
          <w:lang w:eastAsia="hi-IN" w:bidi="hi-IN"/>
        </w:rPr>
        <w:t>Résultat reporté</w:t>
      </w:r>
      <w:r w:rsidRPr="00B952CD">
        <w:rPr>
          <w:rFonts w:ascii="Times New Roman" w:eastAsia="SimSun" w:hAnsi="Times New Roman" w:cs="Mangal"/>
          <w:kern w:val="2"/>
          <w:sz w:val="24"/>
          <w:szCs w:val="24"/>
          <w:lang w:eastAsia="hi-IN" w:bidi="hi-IN"/>
        </w:rPr>
        <w:tab/>
        <w:t xml:space="preserve">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28 093.72 (excédent) </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b/>
          <w:kern w:val="2"/>
          <w:sz w:val="24"/>
          <w:szCs w:val="24"/>
          <w:lang w:eastAsia="hi-IN" w:bidi="hi-IN"/>
        </w:rPr>
      </w:pPr>
      <w:r w:rsidRPr="00B952CD">
        <w:rPr>
          <w:rFonts w:ascii="Times New Roman" w:eastAsia="SimSun" w:hAnsi="Times New Roman" w:cs="Mangal"/>
          <w:kern w:val="2"/>
          <w:sz w:val="24"/>
          <w:szCs w:val="24"/>
          <w:lang w:eastAsia="hi-IN" w:bidi="hi-IN"/>
        </w:rPr>
        <w:t xml:space="preserve">Résultat de  clôture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b/>
          <w:kern w:val="2"/>
          <w:sz w:val="24"/>
          <w:szCs w:val="24"/>
          <w:lang w:eastAsia="hi-IN" w:bidi="hi-IN"/>
        </w:rPr>
        <w:t>48 944.00</w:t>
      </w:r>
      <w:r w:rsidRPr="00B952CD">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b/>
          <w:kern w:val="2"/>
          <w:sz w:val="24"/>
          <w:szCs w:val="24"/>
          <w:lang w:eastAsia="hi-IN" w:bidi="hi-IN"/>
        </w:rPr>
        <w:t>(excédent)</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 xml:space="preserve">Restes à réaliser dépenses                                                                   </w:t>
      </w:r>
      <w:r w:rsidR="00CF0C96">
        <w:rPr>
          <w:rFonts w:ascii="Times New Roman" w:eastAsia="SimSun" w:hAnsi="Times New Roman" w:cs="Mangal"/>
          <w:kern w:val="2"/>
          <w:sz w:val="24"/>
          <w:szCs w:val="24"/>
          <w:lang w:eastAsia="hi-IN" w:bidi="hi-IN"/>
        </w:rPr>
        <w:t xml:space="preserve"> </w:t>
      </w:r>
      <w:r w:rsidRPr="00B952CD">
        <w:rPr>
          <w:rFonts w:ascii="Times New Roman" w:eastAsia="SimSun" w:hAnsi="Times New Roman" w:cs="Mangal"/>
          <w:kern w:val="2"/>
          <w:sz w:val="24"/>
          <w:szCs w:val="24"/>
          <w:lang w:eastAsia="hi-IN" w:bidi="hi-IN"/>
        </w:rPr>
        <w:t xml:space="preserve"> 0</w:t>
      </w:r>
    </w:p>
    <w:p w:rsidR="00B952CD" w:rsidRPr="00B952CD" w:rsidRDefault="00B952CD" w:rsidP="00B952CD">
      <w:pPr>
        <w:widowControl w:val="0"/>
        <w:tabs>
          <w:tab w:val="decimal" w:pos="6804"/>
        </w:tabs>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Restes à réaliser recettes</w:t>
      </w:r>
      <w:r w:rsidRPr="00B952CD">
        <w:rPr>
          <w:rFonts w:ascii="Times New Roman" w:eastAsia="SimSun" w:hAnsi="Times New Roman" w:cs="Mangal"/>
          <w:kern w:val="2"/>
          <w:sz w:val="24"/>
          <w:szCs w:val="24"/>
          <w:lang w:eastAsia="hi-IN" w:bidi="hi-IN"/>
        </w:rPr>
        <w:tab/>
        <w:t xml:space="preserve">                                  0</w:t>
      </w:r>
    </w:p>
    <w:p w:rsidR="00B952CD" w:rsidRPr="00B952CD" w:rsidRDefault="00B952CD" w:rsidP="00B952CD">
      <w:pPr>
        <w:widowControl w:val="0"/>
        <w:suppressAutoHyphens/>
        <w:spacing w:after="0" w:line="100" w:lineRule="atLeast"/>
        <w:rPr>
          <w:rFonts w:ascii="Times New Roman" w:eastAsia="SimSun" w:hAnsi="Times New Roman" w:cs="Mangal"/>
          <w:kern w:val="2"/>
          <w:sz w:val="24"/>
          <w:szCs w:val="24"/>
          <w:lang w:eastAsia="hi-IN" w:bidi="hi-IN"/>
        </w:rPr>
      </w:pPr>
    </w:p>
    <w:p w:rsidR="00B952CD" w:rsidRPr="00B952CD" w:rsidRDefault="00B952CD" w:rsidP="00B952CD">
      <w:pPr>
        <w:widowControl w:val="0"/>
        <w:suppressAutoHyphens/>
        <w:spacing w:after="0" w:line="100" w:lineRule="atLeast"/>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 xml:space="preserve">Après en avoir délibéré, les membres du Conseil Municipal à </w:t>
      </w:r>
      <w:r w:rsidR="00337916">
        <w:rPr>
          <w:rFonts w:ascii="Times New Roman" w:eastAsia="SimSun" w:hAnsi="Times New Roman" w:cs="Mangal"/>
          <w:kern w:val="2"/>
          <w:sz w:val="24"/>
          <w:szCs w:val="24"/>
          <w:lang w:eastAsia="hi-IN" w:bidi="hi-IN"/>
        </w:rPr>
        <w:t>11</w:t>
      </w:r>
      <w:r w:rsidRPr="00B952CD">
        <w:rPr>
          <w:rFonts w:ascii="Times New Roman" w:eastAsia="SimSun" w:hAnsi="Times New Roman" w:cs="Mangal"/>
          <w:kern w:val="2"/>
          <w:sz w:val="24"/>
          <w:szCs w:val="24"/>
          <w:lang w:eastAsia="hi-IN" w:bidi="hi-IN"/>
        </w:rPr>
        <w:t xml:space="preserve"> voix </w:t>
      </w:r>
      <w:r w:rsidR="00337916">
        <w:rPr>
          <w:rFonts w:ascii="Times New Roman" w:eastAsia="SimSun" w:hAnsi="Times New Roman" w:cs="Mangal"/>
          <w:kern w:val="2"/>
          <w:sz w:val="24"/>
          <w:szCs w:val="24"/>
          <w:lang w:eastAsia="hi-IN" w:bidi="hi-IN"/>
        </w:rPr>
        <w:t>pour et une abstention (le maire s’étant retiré) :</w:t>
      </w:r>
    </w:p>
    <w:p w:rsidR="00B952CD" w:rsidRDefault="00B952CD" w:rsidP="00B952CD">
      <w:pPr>
        <w:pStyle w:val="Paragraphedeliste"/>
        <w:widowControl w:val="0"/>
        <w:numPr>
          <w:ilvl w:val="0"/>
          <w:numId w:val="1"/>
        </w:numPr>
        <w:suppressAutoHyphens/>
        <w:spacing w:after="0" w:line="240" w:lineRule="auto"/>
        <w:jc w:val="both"/>
        <w:rPr>
          <w:rFonts w:ascii="Times New Roman" w:eastAsia="SimSun" w:hAnsi="Times New Roman" w:cs="Mangal"/>
          <w:kern w:val="2"/>
          <w:sz w:val="24"/>
          <w:szCs w:val="24"/>
          <w:lang w:eastAsia="hi-IN" w:bidi="hi-IN"/>
        </w:rPr>
      </w:pPr>
      <w:r w:rsidRPr="00B952CD">
        <w:rPr>
          <w:rFonts w:ascii="Times New Roman" w:eastAsia="SimSun" w:hAnsi="Times New Roman" w:cs="Mangal"/>
          <w:kern w:val="2"/>
          <w:sz w:val="24"/>
          <w:szCs w:val="24"/>
          <w:lang w:eastAsia="hi-IN" w:bidi="hi-IN"/>
        </w:rPr>
        <w:t xml:space="preserve"> approuvent les </w:t>
      </w:r>
      <w:r w:rsidR="00CF0C96">
        <w:rPr>
          <w:rFonts w:ascii="Times New Roman" w:eastAsia="SimSun" w:hAnsi="Times New Roman" w:cs="Mangal"/>
          <w:kern w:val="2"/>
          <w:sz w:val="24"/>
          <w:szCs w:val="24"/>
          <w:lang w:eastAsia="hi-IN" w:bidi="hi-IN"/>
        </w:rPr>
        <w:t>résultats</w:t>
      </w:r>
      <w:r w:rsidRPr="00B952CD">
        <w:rPr>
          <w:rFonts w:ascii="Times New Roman" w:eastAsia="SimSun" w:hAnsi="Times New Roman" w:cs="Mangal"/>
          <w:kern w:val="2"/>
          <w:sz w:val="24"/>
          <w:szCs w:val="24"/>
          <w:lang w:eastAsia="hi-IN" w:bidi="hi-IN"/>
        </w:rPr>
        <w:t xml:space="preserve"> présentés. </w:t>
      </w:r>
    </w:p>
    <w:p w:rsidR="000F3A02" w:rsidRPr="00B952CD" w:rsidRDefault="000F3A02" w:rsidP="000F3A02">
      <w:pPr>
        <w:pStyle w:val="Paragraphedeliste"/>
        <w:widowControl w:val="0"/>
        <w:suppressAutoHyphens/>
        <w:spacing w:after="0" w:line="240" w:lineRule="auto"/>
        <w:ind w:left="480"/>
        <w:jc w:val="both"/>
        <w:rPr>
          <w:rFonts w:ascii="Times New Roman" w:eastAsia="SimSun" w:hAnsi="Times New Roman" w:cs="Mangal"/>
          <w:kern w:val="2"/>
          <w:sz w:val="24"/>
          <w:szCs w:val="24"/>
          <w:lang w:eastAsia="hi-IN" w:bidi="hi-IN"/>
        </w:rPr>
      </w:pPr>
    </w:p>
    <w:p w:rsidR="000F3A02" w:rsidRPr="000F3A02" w:rsidRDefault="000F3A02" w:rsidP="000F3A02">
      <w:pPr>
        <w:pStyle w:val="Paragraphedeliste"/>
        <w:numPr>
          <w:ilvl w:val="3"/>
          <w:numId w:val="1"/>
        </w:numPr>
        <w:spacing w:after="0" w:line="240" w:lineRule="auto"/>
        <w:ind w:left="709"/>
        <w:jc w:val="both"/>
        <w:rPr>
          <w:rFonts w:ascii="Times New Roman" w:eastAsia="Arial Unicode MS" w:hAnsi="Times New Roman" w:cs="Times New Roman"/>
          <w:b/>
          <w:sz w:val="24"/>
          <w:szCs w:val="24"/>
          <w:u w:val="single"/>
          <w:lang w:eastAsia="fr-FR"/>
        </w:rPr>
      </w:pPr>
      <w:r w:rsidRPr="000F3A02">
        <w:rPr>
          <w:rFonts w:ascii="Times New Roman" w:eastAsia="Arial Unicode MS" w:hAnsi="Times New Roman" w:cs="Times New Roman"/>
          <w:b/>
          <w:sz w:val="24"/>
          <w:szCs w:val="24"/>
          <w:u w:val="single"/>
          <w:lang w:eastAsia="fr-FR"/>
        </w:rPr>
        <w:t>Taxes communales / taux 2018 :</w:t>
      </w:r>
    </w:p>
    <w:p w:rsidR="000F3A02" w:rsidRPr="000F3A02" w:rsidRDefault="000F3A02" w:rsidP="000F3A02">
      <w:pPr>
        <w:spacing w:after="0" w:line="240" w:lineRule="auto"/>
        <w:jc w:val="both"/>
        <w:rPr>
          <w:rFonts w:ascii="Times New Roman" w:eastAsia="Arial Unicode MS" w:hAnsi="Times New Roman" w:cs="Times New Roman"/>
          <w:sz w:val="24"/>
          <w:szCs w:val="24"/>
          <w:lang w:eastAsia="fr-FR"/>
        </w:rPr>
      </w:pPr>
      <w:r w:rsidRPr="000F3A02">
        <w:rPr>
          <w:rFonts w:ascii="Times New Roman" w:eastAsia="Arial Unicode MS" w:hAnsi="Times New Roman" w:cs="Times New Roman"/>
          <w:sz w:val="24"/>
          <w:szCs w:val="24"/>
          <w:lang w:eastAsia="fr-FR"/>
        </w:rPr>
        <w:t>Monsieur le Maire rappelle les taux fixés pour l’année 2017 et fait part des nouvelles bases transmises par les Finances Publiques et du produit assuré pour 2018. Il propose également une simulation faite sur une augmentation de 1 %.</w:t>
      </w:r>
    </w:p>
    <w:p w:rsidR="000F3A02" w:rsidRPr="000F3A02" w:rsidRDefault="000F3A02" w:rsidP="000F3A02">
      <w:pPr>
        <w:spacing w:after="0" w:line="240" w:lineRule="auto"/>
        <w:jc w:val="both"/>
        <w:rPr>
          <w:rFonts w:ascii="Times New Roman" w:eastAsia="Arial Unicode MS" w:hAnsi="Times New Roman" w:cs="Times New Roman"/>
          <w:sz w:val="24"/>
          <w:szCs w:val="24"/>
          <w:lang w:eastAsia="fr-FR"/>
        </w:rPr>
      </w:pPr>
    </w:p>
    <w:p w:rsidR="000F3A02" w:rsidRPr="000F3A02" w:rsidRDefault="000F3A02" w:rsidP="000F3A02">
      <w:pPr>
        <w:spacing w:after="0" w:line="240" w:lineRule="auto"/>
        <w:jc w:val="both"/>
        <w:rPr>
          <w:rFonts w:ascii="Times New Roman" w:eastAsia="Arial Unicode MS" w:hAnsi="Times New Roman" w:cs="Times New Roman"/>
          <w:sz w:val="24"/>
          <w:szCs w:val="24"/>
          <w:lang w:eastAsia="fr-FR"/>
        </w:rPr>
      </w:pPr>
      <w:r w:rsidRPr="000F3A02">
        <w:rPr>
          <w:rFonts w:ascii="Times New Roman" w:eastAsia="Arial Unicode MS" w:hAnsi="Times New Roman" w:cs="Times New Roman"/>
          <w:sz w:val="24"/>
          <w:szCs w:val="24"/>
          <w:lang w:eastAsia="fr-FR"/>
        </w:rPr>
        <w:t>Après discussion, et en raison de l’incertitude face aux textes programmant la suppression de la taxe d’habitation dans les années à venir, l</w:t>
      </w:r>
      <w:r w:rsidR="005D614E">
        <w:rPr>
          <w:rFonts w:ascii="Times New Roman" w:eastAsia="Arial Unicode MS" w:hAnsi="Times New Roman" w:cs="Times New Roman"/>
          <w:sz w:val="24"/>
          <w:szCs w:val="24"/>
          <w:lang w:eastAsia="fr-FR"/>
        </w:rPr>
        <w:t>e</w:t>
      </w:r>
      <w:r w:rsidRPr="000F3A02">
        <w:rPr>
          <w:rFonts w:ascii="Times New Roman" w:eastAsia="Arial Unicode MS" w:hAnsi="Times New Roman" w:cs="Times New Roman"/>
          <w:sz w:val="24"/>
          <w:szCs w:val="24"/>
          <w:lang w:eastAsia="fr-FR"/>
        </w:rPr>
        <w:t xml:space="preserve"> conseil municipal par 3 voix contre et 10 abstentions :</w:t>
      </w:r>
    </w:p>
    <w:p w:rsidR="000F3A02" w:rsidRPr="000F3A02" w:rsidRDefault="005D614E" w:rsidP="000F3A02">
      <w:pPr>
        <w:widowControl w:val="0"/>
        <w:numPr>
          <w:ilvl w:val="0"/>
          <w:numId w:val="7"/>
        </w:numPr>
        <w:suppressAutoHyphens/>
        <w:spacing w:before="100" w:beforeAutospacing="1" w:after="100" w:afterAutospacing="1" w:line="240" w:lineRule="auto"/>
        <w:contextualSpacing/>
        <w:jc w:val="both"/>
        <w:rPr>
          <w:rFonts w:ascii="Times New Roman" w:eastAsia="Arial Unicode MS" w:hAnsi="Times New Roman" w:cs="Times New Roman"/>
          <w:sz w:val="24"/>
          <w:szCs w:val="21"/>
          <w:lang w:eastAsia="fr-FR"/>
        </w:rPr>
      </w:pPr>
      <w:r>
        <w:rPr>
          <w:rFonts w:ascii="Times New Roman" w:eastAsia="Arial Unicode MS" w:hAnsi="Times New Roman" w:cs="Times New Roman"/>
          <w:sz w:val="24"/>
          <w:szCs w:val="21"/>
          <w:lang w:eastAsia="fr-FR"/>
        </w:rPr>
        <w:t>maintien</w:t>
      </w:r>
      <w:r w:rsidR="000F3A02" w:rsidRPr="000F3A02">
        <w:rPr>
          <w:rFonts w:ascii="Times New Roman" w:eastAsia="Arial Unicode MS" w:hAnsi="Times New Roman" w:cs="Times New Roman"/>
          <w:sz w:val="24"/>
          <w:szCs w:val="21"/>
          <w:lang w:eastAsia="fr-FR"/>
        </w:rPr>
        <w:t>t pour 2018 les taux fixés pour 2017, à savoir :</w:t>
      </w:r>
    </w:p>
    <w:p w:rsidR="000F3A02" w:rsidRPr="000F3A02" w:rsidRDefault="000F3A02" w:rsidP="000F3A02">
      <w:pPr>
        <w:spacing w:before="100" w:beforeAutospacing="1" w:after="100" w:afterAutospacing="1" w:line="240" w:lineRule="auto"/>
        <w:ind w:left="720"/>
        <w:contextualSpacing/>
        <w:jc w:val="both"/>
        <w:rPr>
          <w:rFonts w:ascii="Times New Roman" w:eastAsia="Arial Unicode MS" w:hAnsi="Times New Roman" w:cs="Times New Roman"/>
          <w:sz w:val="24"/>
          <w:szCs w:val="21"/>
          <w:lang w:eastAsia="fr-FR"/>
        </w:rPr>
      </w:pPr>
      <w:r w:rsidRPr="000F3A02">
        <w:rPr>
          <w:rFonts w:ascii="Times New Roman" w:eastAsia="Arial Unicode MS" w:hAnsi="Times New Roman" w:cs="Times New Roman"/>
          <w:sz w:val="24"/>
          <w:szCs w:val="21"/>
          <w:lang w:eastAsia="fr-FR"/>
        </w:rPr>
        <w:t>* taxe d’habitation : 5.75 %</w:t>
      </w:r>
    </w:p>
    <w:p w:rsidR="000F3A02" w:rsidRPr="000F3A02" w:rsidRDefault="000F3A02" w:rsidP="000F3A02">
      <w:pPr>
        <w:spacing w:before="100" w:beforeAutospacing="1" w:after="100" w:afterAutospacing="1" w:line="240" w:lineRule="auto"/>
        <w:ind w:left="720"/>
        <w:contextualSpacing/>
        <w:jc w:val="both"/>
        <w:rPr>
          <w:rFonts w:ascii="Times New Roman" w:eastAsia="Arial Unicode MS" w:hAnsi="Times New Roman" w:cs="Times New Roman"/>
          <w:sz w:val="24"/>
          <w:szCs w:val="21"/>
          <w:lang w:eastAsia="fr-FR"/>
        </w:rPr>
      </w:pPr>
      <w:r w:rsidRPr="000F3A02">
        <w:rPr>
          <w:rFonts w:ascii="Times New Roman" w:eastAsia="Arial Unicode MS" w:hAnsi="Times New Roman" w:cs="Times New Roman"/>
          <w:sz w:val="24"/>
          <w:szCs w:val="21"/>
          <w:lang w:eastAsia="fr-FR"/>
        </w:rPr>
        <w:t>* foncier bâti : 15.77 %</w:t>
      </w:r>
    </w:p>
    <w:p w:rsidR="000F3A02" w:rsidRDefault="000F3A02" w:rsidP="000F3A02">
      <w:pPr>
        <w:spacing w:before="100" w:beforeAutospacing="1" w:after="100" w:afterAutospacing="1" w:line="240" w:lineRule="auto"/>
        <w:ind w:left="720"/>
        <w:contextualSpacing/>
        <w:jc w:val="both"/>
        <w:rPr>
          <w:rFonts w:ascii="Times New Roman" w:eastAsia="Arial Unicode MS" w:hAnsi="Times New Roman" w:cs="Times New Roman"/>
          <w:sz w:val="24"/>
          <w:szCs w:val="21"/>
          <w:lang w:eastAsia="fr-FR"/>
        </w:rPr>
      </w:pPr>
      <w:r w:rsidRPr="000F3A02">
        <w:rPr>
          <w:rFonts w:ascii="Times New Roman" w:eastAsia="Arial Unicode MS" w:hAnsi="Times New Roman" w:cs="Times New Roman"/>
          <w:sz w:val="24"/>
          <w:szCs w:val="21"/>
          <w:lang w:eastAsia="fr-FR"/>
        </w:rPr>
        <w:t>* foncier non bâti : 45.03 %</w:t>
      </w:r>
    </w:p>
    <w:p w:rsidR="00AD56DD" w:rsidRPr="00AD56DD" w:rsidRDefault="00AD56DD" w:rsidP="00AD56DD">
      <w:pPr>
        <w:pStyle w:val="Paragraphedeliste"/>
        <w:numPr>
          <w:ilvl w:val="3"/>
          <w:numId w:val="1"/>
        </w:numPr>
        <w:spacing w:after="0" w:line="240" w:lineRule="auto"/>
        <w:ind w:left="709"/>
        <w:rPr>
          <w:rFonts w:ascii="Times New Roman" w:eastAsia="Times New Roman" w:hAnsi="Times New Roman" w:cs="Times New Roman"/>
          <w:b/>
          <w:sz w:val="24"/>
          <w:szCs w:val="24"/>
          <w:u w:val="single"/>
          <w:lang w:eastAsia="fr-FR"/>
        </w:rPr>
      </w:pPr>
      <w:r w:rsidRPr="00AD56DD">
        <w:rPr>
          <w:rFonts w:ascii="Times New Roman" w:eastAsia="Times New Roman" w:hAnsi="Times New Roman" w:cs="Times New Roman"/>
          <w:b/>
          <w:sz w:val="24"/>
          <w:szCs w:val="24"/>
          <w:u w:val="single"/>
          <w:lang w:eastAsia="fr-FR"/>
        </w:rPr>
        <w:t>Création d’une attribution de compensation d’investissement :</w:t>
      </w:r>
    </w:p>
    <w:p w:rsidR="00AD56DD" w:rsidRPr="00AD56DD" w:rsidRDefault="00AD56DD" w:rsidP="00AD56DD">
      <w:pPr>
        <w:spacing w:after="0" w:line="240"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rPr>
        <w:t>Vu</w:t>
      </w:r>
      <w:r w:rsidRPr="00AD56DD">
        <w:rPr>
          <w:rFonts w:ascii="Times New Roman" w:eastAsia="Calibri" w:hAnsi="Times New Roman" w:cs="Times New Roman"/>
          <w:sz w:val="24"/>
          <w:szCs w:val="24"/>
        </w:rPr>
        <w:t xml:space="preserve"> l’article 1609 </w:t>
      </w:r>
      <w:proofErr w:type="spellStart"/>
      <w:r w:rsidRPr="00AD56DD">
        <w:rPr>
          <w:rFonts w:ascii="Times New Roman" w:eastAsia="Calibri" w:hAnsi="Times New Roman" w:cs="Times New Roman"/>
          <w:sz w:val="24"/>
          <w:szCs w:val="24"/>
        </w:rPr>
        <w:t>nonies</w:t>
      </w:r>
      <w:proofErr w:type="spellEnd"/>
      <w:r w:rsidRPr="00AD56DD">
        <w:rPr>
          <w:rFonts w:ascii="Times New Roman" w:eastAsia="Calibri" w:hAnsi="Times New Roman" w:cs="Times New Roman"/>
          <w:sz w:val="24"/>
          <w:szCs w:val="24"/>
        </w:rPr>
        <w:t xml:space="preserve"> C du Code général des impôts modifié par l’article 163 de la loi n° 2015-1785 du 29/12/2015 de finances pour 2015 et par l’article 81 de la Loi de </w:t>
      </w:r>
      <w:r>
        <w:rPr>
          <w:rFonts w:ascii="Times New Roman" w:eastAsia="Calibri" w:hAnsi="Times New Roman" w:cs="Times New Roman"/>
          <w:sz w:val="24"/>
          <w:szCs w:val="24"/>
        </w:rPr>
        <w:t>finances rectificative de 2016, l</w:t>
      </w:r>
      <w:r w:rsidRPr="00AD56DD">
        <w:rPr>
          <w:rFonts w:ascii="Times New Roman" w:eastAsia="Calibri" w:hAnsi="Times New Roman" w:cs="Times New Roman"/>
          <w:sz w:val="24"/>
          <w:szCs w:val="24"/>
        </w:rPr>
        <w:t>a législation autorise désormais les communes et les EPCI à imputer une partie du montant de l’attribution de compensation en section d’investissement</w:t>
      </w:r>
      <w:r w:rsidRPr="00AD56DD">
        <w:rPr>
          <w:rFonts w:ascii="Times New Roman" w:eastAsia="Calibri" w:hAnsi="Times New Roman" w:cs="Times New Roman"/>
          <w:sz w:val="24"/>
          <w:szCs w:val="24"/>
          <w:lang w:eastAsia="fr-FR"/>
        </w:rPr>
        <w:t>.</w:t>
      </w:r>
    </w:p>
    <w:p w:rsidR="00AD56DD" w:rsidRPr="00AD56DD" w:rsidRDefault="00AD56DD" w:rsidP="00AD56DD">
      <w:pPr>
        <w:spacing w:after="0" w:line="240" w:lineRule="auto"/>
        <w:jc w:val="both"/>
        <w:rPr>
          <w:rFonts w:ascii="Times New Roman" w:eastAsia="Calibri" w:hAnsi="Times New Roman" w:cs="Times New Roman"/>
          <w:sz w:val="24"/>
          <w:szCs w:val="24"/>
        </w:rPr>
      </w:pPr>
      <w:r w:rsidRPr="00AD56DD">
        <w:rPr>
          <w:rFonts w:ascii="Times New Roman" w:eastAsia="Calibri" w:hAnsi="Times New Roman" w:cs="Times New Roman"/>
          <w:sz w:val="24"/>
          <w:szCs w:val="24"/>
        </w:rPr>
        <w:t>Considérant l’intérêt de comptabiliser sur la section d’investissement la charge d’investissement transférée et retenue sur l’attribution de compensation de chaque commune qui devrait contribuer à préserver le ratio d’épargne de gestion et le ratio d’épargne brute des budgets communaux, mais aussi  son ratio de capacité de désendettement (calculé à partir de l’épargne brute dégagée annuellement par la commune).</w:t>
      </w:r>
    </w:p>
    <w:p w:rsidR="00AD56DD" w:rsidRPr="00AD56DD" w:rsidRDefault="00AD56DD" w:rsidP="00AD56DD">
      <w:pPr>
        <w:spacing w:after="0" w:line="240" w:lineRule="auto"/>
        <w:jc w:val="both"/>
        <w:rPr>
          <w:rFonts w:ascii="Times New Roman" w:eastAsia="Calibri" w:hAnsi="Times New Roman" w:cs="Times New Roman"/>
          <w:sz w:val="24"/>
          <w:szCs w:val="24"/>
        </w:rPr>
      </w:pPr>
      <w:r w:rsidRPr="00AD56DD">
        <w:rPr>
          <w:rFonts w:ascii="Times New Roman" w:eastAsia="Calibri" w:hAnsi="Times New Roman" w:cs="Times New Roman"/>
          <w:sz w:val="24"/>
          <w:szCs w:val="24"/>
        </w:rPr>
        <w:t xml:space="preserve">Considérant que cette imputation doit être décidée dans le cadre de la révision libre du montant de l’attribution de compensation (prévue au 1° bis du V de l’article 1609 </w:t>
      </w:r>
      <w:proofErr w:type="spellStart"/>
      <w:r w:rsidRPr="00AD56DD">
        <w:rPr>
          <w:rFonts w:ascii="Times New Roman" w:eastAsia="Calibri" w:hAnsi="Times New Roman" w:cs="Times New Roman"/>
          <w:sz w:val="24"/>
          <w:szCs w:val="24"/>
        </w:rPr>
        <w:t>nonies</w:t>
      </w:r>
      <w:proofErr w:type="spellEnd"/>
      <w:r w:rsidRPr="00AD56DD">
        <w:rPr>
          <w:rFonts w:ascii="Times New Roman" w:eastAsia="Calibri" w:hAnsi="Times New Roman" w:cs="Times New Roman"/>
          <w:sz w:val="24"/>
          <w:szCs w:val="24"/>
        </w:rPr>
        <w:t xml:space="preserve"> C du CGI).</w:t>
      </w:r>
    </w:p>
    <w:p w:rsidR="00AD56DD" w:rsidRPr="00AD56DD" w:rsidRDefault="00AD56DD" w:rsidP="00AD56DD">
      <w:pPr>
        <w:spacing w:after="0" w:line="240" w:lineRule="auto"/>
        <w:jc w:val="both"/>
        <w:rPr>
          <w:rFonts w:ascii="Times New Roman" w:eastAsia="Calibri" w:hAnsi="Times New Roman" w:cs="Times New Roman"/>
          <w:sz w:val="24"/>
          <w:szCs w:val="24"/>
        </w:rPr>
      </w:pPr>
      <w:r w:rsidRPr="00AD56DD">
        <w:rPr>
          <w:rFonts w:ascii="Times New Roman" w:eastAsia="Calibri" w:hAnsi="Times New Roman" w:cs="Times New Roman"/>
          <w:sz w:val="24"/>
          <w:szCs w:val="24"/>
        </w:rPr>
        <w:t xml:space="preserve">Considérant que  l’adoption du principe d’imputation des attributions de compensation  en investissement nécessite donc des délibérations concordantes du conseil communautaire (à la majorité des deux tiers) et  des conseils municipaux des </w:t>
      </w:r>
      <w:proofErr w:type="gramStart"/>
      <w:r w:rsidRPr="00AD56DD">
        <w:rPr>
          <w:rFonts w:ascii="Times New Roman" w:eastAsia="Calibri" w:hAnsi="Times New Roman" w:cs="Times New Roman"/>
          <w:sz w:val="24"/>
          <w:szCs w:val="24"/>
        </w:rPr>
        <w:t>communes membres intéressées</w:t>
      </w:r>
      <w:proofErr w:type="gramEnd"/>
      <w:r w:rsidRPr="00AD56DD">
        <w:rPr>
          <w:rFonts w:ascii="Times New Roman" w:eastAsia="Calibri" w:hAnsi="Times New Roman" w:cs="Times New Roman"/>
          <w:sz w:val="24"/>
          <w:szCs w:val="24"/>
        </w:rPr>
        <w:t>,</w:t>
      </w:r>
    </w:p>
    <w:p w:rsidR="00AD56DD" w:rsidRPr="00AD56DD" w:rsidRDefault="00AD56DD" w:rsidP="00AD56DD">
      <w:pPr>
        <w:spacing w:after="0" w:line="240" w:lineRule="auto"/>
        <w:jc w:val="both"/>
        <w:rPr>
          <w:rFonts w:ascii="Times New Roman" w:eastAsia="Calibri" w:hAnsi="Times New Roman" w:cs="Times New Roman"/>
          <w:sz w:val="24"/>
          <w:szCs w:val="24"/>
        </w:rPr>
      </w:pPr>
    </w:p>
    <w:p w:rsidR="00AD56DD" w:rsidRPr="00AD56DD" w:rsidRDefault="00AD56DD" w:rsidP="00AD56DD">
      <w:pPr>
        <w:spacing w:after="0" w:line="240" w:lineRule="auto"/>
        <w:jc w:val="both"/>
        <w:rPr>
          <w:rFonts w:ascii="Times New Roman" w:eastAsia="Calibri" w:hAnsi="Times New Roman" w:cs="Times New Roman"/>
          <w:sz w:val="24"/>
          <w:szCs w:val="24"/>
        </w:rPr>
      </w:pPr>
      <w:r w:rsidRPr="00AD56DD">
        <w:rPr>
          <w:rFonts w:ascii="Times New Roman" w:eastAsia="Calibri" w:hAnsi="Times New Roman" w:cs="Times New Roman"/>
          <w:sz w:val="24"/>
          <w:szCs w:val="24"/>
        </w:rPr>
        <w:t>M. Le Maire propose au conseil municipal d’adopter le principe</w:t>
      </w:r>
      <w:r>
        <w:rPr>
          <w:rFonts w:ascii="Times New Roman" w:eastAsia="Calibri" w:hAnsi="Times New Roman" w:cs="Times New Roman"/>
          <w:sz w:val="24"/>
          <w:szCs w:val="24"/>
        </w:rPr>
        <w:t xml:space="preserve"> de création d’une attribution </w:t>
      </w:r>
      <w:r w:rsidRPr="00AD56DD">
        <w:rPr>
          <w:rFonts w:ascii="Times New Roman" w:eastAsia="Calibri" w:hAnsi="Times New Roman" w:cs="Times New Roman"/>
          <w:sz w:val="24"/>
          <w:szCs w:val="24"/>
        </w:rPr>
        <w:t xml:space="preserve"> de compensation dite d’investissement, imputée en section d’investissement en 2018.</w:t>
      </w:r>
    </w:p>
    <w:p w:rsidR="00AD56DD" w:rsidRPr="00AD56DD" w:rsidRDefault="00AD56DD" w:rsidP="00AD56DD">
      <w:pPr>
        <w:spacing w:after="0" w:line="240" w:lineRule="auto"/>
        <w:ind w:left="426" w:hanging="426"/>
        <w:jc w:val="both"/>
        <w:rPr>
          <w:rFonts w:ascii="Times New Roman" w:eastAsia="Times New Roman" w:hAnsi="Times New Roman" w:cs="Times New Roman"/>
          <w:sz w:val="24"/>
          <w:szCs w:val="24"/>
          <w:lang w:eastAsia="fr-FR"/>
        </w:rPr>
      </w:pPr>
    </w:p>
    <w:p w:rsidR="00AD56DD" w:rsidRPr="00AD56DD" w:rsidRDefault="00AD56DD" w:rsidP="00AD56DD">
      <w:pPr>
        <w:spacing w:after="0" w:line="240" w:lineRule="auto"/>
        <w:ind w:left="426" w:hanging="426"/>
        <w:jc w:val="both"/>
        <w:rPr>
          <w:rFonts w:ascii="Times New Roman" w:eastAsia="Times New Roman" w:hAnsi="Times New Roman" w:cs="Times New Roman"/>
          <w:sz w:val="24"/>
          <w:szCs w:val="24"/>
          <w:lang w:eastAsia="fr-FR"/>
        </w:rPr>
      </w:pPr>
      <w:r w:rsidRPr="00AD56DD">
        <w:rPr>
          <w:rFonts w:ascii="Times New Roman" w:eastAsia="Times New Roman" w:hAnsi="Times New Roman" w:cs="Times New Roman"/>
          <w:sz w:val="24"/>
          <w:szCs w:val="24"/>
          <w:lang w:eastAsia="fr-FR"/>
        </w:rPr>
        <w:t xml:space="preserve">Après en avoir délibéré le Conseil municipal : </w:t>
      </w:r>
    </w:p>
    <w:p w:rsidR="00AD56DD" w:rsidRPr="00AD56DD" w:rsidRDefault="00AD56DD" w:rsidP="00AD56DD">
      <w:pPr>
        <w:numPr>
          <w:ilvl w:val="0"/>
          <w:numId w:val="8"/>
        </w:numPr>
        <w:spacing w:after="0" w:line="240" w:lineRule="auto"/>
        <w:jc w:val="both"/>
        <w:rPr>
          <w:rFonts w:ascii="Times New Roman" w:eastAsia="Times New Roman" w:hAnsi="Times New Roman" w:cs="Times New Roman"/>
          <w:snapToGrid w:val="0"/>
          <w:spacing w:val="-4"/>
          <w:sz w:val="24"/>
          <w:szCs w:val="24"/>
          <w:lang w:eastAsia="fr-FR"/>
        </w:rPr>
      </w:pPr>
      <w:r w:rsidRPr="00AD56DD">
        <w:rPr>
          <w:rFonts w:ascii="Times New Roman" w:eastAsia="Times New Roman" w:hAnsi="Times New Roman" w:cs="Times New Roman"/>
          <w:sz w:val="24"/>
          <w:szCs w:val="24"/>
          <w:lang w:eastAsia="fr-FR"/>
        </w:rPr>
        <w:t>approuve la création d’une attribution de compensation d’investissement en 2018.</w:t>
      </w:r>
    </w:p>
    <w:p w:rsidR="000F3A02" w:rsidRDefault="000F3A02" w:rsidP="00AD56DD">
      <w:pPr>
        <w:spacing w:after="0" w:line="240" w:lineRule="auto"/>
        <w:ind w:left="-142"/>
        <w:rPr>
          <w:b/>
        </w:rPr>
      </w:pPr>
    </w:p>
    <w:p w:rsidR="000F3A02" w:rsidRPr="00482F8D" w:rsidRDefault="00E55BAB" w:rsidP="00E55BAB">
      <w:pPr>
        <w:spacing w:after="0" w:line="240" w:lineRule="auto"/>
        <w:rPr>
          <w:rFonts w:ascii="Times New Roman" w:hAnsi="Times New Roman" w:cs="Times New Roman"/>
          <w:b/>
          <w:sz w:val="24"/>
          <w:szCs w:val="24"/>
          <w:u w:val="single"/>
        </w:rPr>
      </w:pPr>
      <w:r w:rsidRPr="00482F8D">
        <w:rPr>
          <w:rFonts w:ascii="Times New Roman" w:hAnsi="Times New Roman" w:cs="Times New Roman"/>
          <w:b/>
          <w:sz w:val="24"/>
          <w:szCs w:val="24"/>
          <w:u w:val="single"/>
        </w:rPr>
        <w:t>Sujets n’ayant pas fait l’objet de délibérations :</w:t>
      </w:r>
    </w:p>
    <w:p w:rsidR="00E55BAB" w:rsidRDefault="00E55BAB" w:rsidP="00E55BAB">
      <w:pPr>
        <w:pStyle w:val="Paragraphedeliste"/>
        <w:numPr>
          <w:ilvl w:val="0"/>
          <w:numId w:val="8"/>
        </w:numPr>
        <w:spacing w:after="0" w:line="240" w:lineRule="auto"/>
        <w:ind w:left="426" w:hanging="426"/>
        <w:rPr>
          <w:rFonts w:ascii="Times New Roman" w:hAnsi="Times New Roman" w:cs="Times New Roman"/>
          <w:sz w:val="24"/>
          <w:szCs w:val="24"/>
        </w:rPr>
      </w:pPr>
      <w:r w:rsidRPr="00E55BAB">
        <w:rPr>
          <w:rFonts w:ascii="Times New Roman" w:hAnsi="Times New Roman" w:cs="Times New Roman"/>
          <w:sz w:val="24"/>
          <w:szCs w:val="24"/>
        </w:rPr>
        <w:t>présentation du principe des communes nouvelles</w:t>
      </w:r>
      <w:r w:rsidR="007502E1">
        <w:rPr>
          <w:rFonts w:ascii="Times New Roman" w:hAnsi="Times New Roman" w:cs="Times New Roman"/>
          <w:sz w:val="24"/>
          <w:szCs w:val="24"/>
        </w:rPr>
        <w:t>,</w:t>
      </w:r>
      <w:r w:rsidRPr="00E55BAB">
        <w:rPr>
          <w:rFonts w:ascii="Times New Roman" w:hAnsi="Times New Roman" w:cs="Times New Roman"/>
          <w:sz w:val="24"/>
          <w:szCs w:val="24"/>
        </w:rPr>
        <w:t xml:space="preserve"> suite</w:t>
      </w:r>
      <w:r w:rsidR="007502E1">
        <w:rPr>
          <w:rFonts w:ascii="Times New Roman" w:hAnsi="Times New Roman" w:cs="Times New Roman"/>
          <w:sz w:val="24"/>
          <w:szCs w:val="24"/>
        </w:rPr>
        <w:t xml:space="preserve"> à une</w:t>
      </w:r>
      <w:r w:rsidRPr="00E55BAB">
        <w:rPr>
          <w:rFonts w:ascii="Times New Roman" w:hAnsi="Times New Roman" w:cs="Times New Roman"/>
          <w:sz w:val="24"/>
          <w:szCs w:val="24"/>
        </w:rPr>
        <w:t xml:space="preserve"> entrevue à Loire Forez Agglomération avec les élus de St Etienne le </w:t>
      </w:r>
      <w:proofErr w:type="spellStart"/>
      <w:r w:rsidRPr="00E55BAB">
        <w:rPr>
          <w:rFonts w:ascii="Times New Roman" w:hAnsi="Times New Roman" w:cs="Times New Roman"/>
          <w:sz w:val="24"/>
          <w:szCs w:val="24"/>
        </w:rPr>
        <w:t>Molard</w:t>
      </w:r>
      <w:proofErr w:type="spellEnd"/>
    </w:p>
    <w:p w:rsidR="00482F8D" w:rsidRDefault="00482F8D" w:rsidP="00E55BAB">
      <w:pPr>
        <w:pStyle w:val="Paragraphedeliste"/>
        <w:numPr>
          <w:ilvl w:val="0"/>
          <w:numId w:val="8"/>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prise de contact avec un nouveau prestataire pour la fourniture des repas à la cantine scolaire</w:t>
      </w:r>
    </w:p>
    <w:p w:rsidR="00482F8D" w:rsidRPr="00E55BAB" w:rsidRDefault="00482F8D" w:rsidP="00E55BAB">
      <w:pPr>
        <w:pStyle w:val="Paragraphedeliste"/>
        <w:numPr>
          <w:ilvl w:val="0"/>
          <w:numId w:val="8"/>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prévoir extincteurs pour les buvettes lors de toutes manifestations</w:t>
      </w:r>
      <w:bookmarkStart w:id="0" w:name="_GoBack"/>
      <w:bookmarkEnd w:id="0"/>
    </w:p>
    <w:sectPr w:rsidR="00482F8D" w:rsidRPr="00E55BAB" w:rsidSect="00B973A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6CC"/>
    <w:multiLevelType w:val="hybridMultilevel"/>
    <w:tmpl w:val="4332512A"/>
    <w:lvl w:ilvl="0" w:tplc="5822902A">
      <w:numFmt w:val="bullet"/>
      <w:lvlText w:val="-"/>
      <w:lvlJc w:val="left"/>
      <w:pPr>
        <w:ind w:left="50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D56EB3"/>
    <w:multiLevelType w:val="hybridMultilevel"/>
    <w:tmpl w:val="71A2D398"/>
    <w:lvl w:ilvl="0" w:tplc="21A4147E">
      <w:numFmt w:val="bullet"/>
      <w:lvlText w:val="-"/>
      <w:lvlJc w:val="left"/>
      <w:pPr>
        <w:ind w:left="1065" w:hanging="360"/>
      </w:pPr>
      <w:rPr>
        <w:rFonts w:ascii="Century Gothic" w:eastAsia="Times New Roman" w:hAnsi="Century Gothic" w:cs="Lucida Sans Unicode"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
    <w:nsid w:val="381541FE"/>
    <w:multiLevelType w:val="hybridMultilevel"/>
    <w:tmpl w:val="77CC3DE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392CD7"/>
    <w:multiLevelType w:val="hybridMultilevel"/>
    <w:tmpl w:val="1E60959A"/>
    <w:lvl w:ilvl="0" w:tplc="E65E5ABA">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59FE2700"/>
    <w:multiLevelType w:val="hybridMultilevel"/>
    <w:tmpl w:val="F8961FCA"/>
    <w:lvl w:ilvl="0" w:tplc="CF9E8536">
      <w:numFmt w:val="bullet"/>
      <w:lvlText w:val=""/>
      <w:lvlJc w:val="left"/>
      <w:pPr>
        <w:ind w:left="218" w:hanging="360"/>
      </w:pPr>
      <w:rPr>
        <w:rFonts w:ascii="Symbol" w:eastAsia="Times New Roman" w:hAnsi="Symbol"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7">
    <w:nsid w:val="61D20363"/>
    <w:multiLevelType w:val="hybridMultilevel"/>
    <w:tmpl w:val="F2184312"/>
    <w:lvl w:ilvl="0" w:tplc="C1241924">
      <w:numFmt w:val="bullet"/>
      <w:lvlText w:val="-"/>
      <w:lvlJc w:val="left"/>
      <w:pPr>
        <w:ind w:left="480" w:hanging="360"/>
      </w:pPr>
      <w:rPr>
        <w:rFonts w:ascii="Times New Roman" w:eastAsia="Times New Roman" w:hAnsi="Times New Roman" w:cs="Times New Roman" w:hint="default"/>
      </w:rPr>
    </w:lvl>
    <w:lvl w:ilvl="1" w:tplc="040C0003">
      <w:start w:val="1"/>
      <w:numFmt w:val="bullet"/>
      <w:lvlText w:val="o"/>
      <w:lvlJc w:val="left"/>
      <w:pPr>
        <w:ind w:left="1200" w:hanging="360"/>
      </w:pPr>
      <w:rPr>
        <w:rFonts w:ascii="Courier New" w:hAnsi="Courier New" w:cs="Courier New" w:hint="default"/>
      </w:rPr>
    </w:lvl>
    <w:lvl w:ilvl="2" w:tplc="040C0005">
      <w:start w:val="1"/>
      <w:numFmt w:val="bullet"/>
      <w:lvlText w:val=""/>
      <w:lvlJc w:val="left"/>
      <w:pPr>
        <w:ind w:left="1920" w:hanging="360"/>
      </w:pPr>
      <w:rPr>
        <w:rFonts w:ascii="Wingdings" w:hAnsi="Wingdings" w:hint="default"/>
      </w:rPr>
    </w:lvl>
    <w:lvl w:ilvl="3" w:tplc="040C0001">
      <w:start w:val="1"/>
      <w:numFmt w:val="bullet"/>
      <w:lvlText w:val=""/>
      <w:lvlJc w:val="left"/>
      <w:pPr>
        <w:ind w:left="2640" w:hanging="360"/>
      </w:pPr>
      <w:rPr>
        <w:rFonts w:ascii="Symbol" w:hAnsi="Symbol" w:hint="default"/>
      </w:rPr>
    </w:lvl>
    <w:lvl w:ilvl="4" w:tplc="040C0003">
      <w:start w:val="1"/>
      <w:numFmt w:val="bullet"/>
      <w:lvlText w:val="o"/>
      <w:lvlJc w:val="left"/>
      <w:pPr>
        <w:ind w:left="3360" w:hanging="360"/>
      </w:pPr>
      <w:rPr>
        <w:rFonts w:ascii="Courier New" w:hAnsi="Courier New" w:cs="Courier New" w:hint="default"/>
      </w:rPr>
    </w:lvl>
    <w:lvl w:ilvl="5" w:tplc="040C0005">
      <w:start w:val="1"/>
      <w:numFmt w:val="bullet"/>
      <w:lvlText w:val=""/>
      <w:lvlJc w:val="left"/>
      <w:pPr>
        <w:ind w:left="4080" w:hanging="360"/>
      </w:pPr>
      <w:rPr>
        <w:rFonts w:ascii="Wingdings" w:hAnsi="Wingdings" w:hint="default"/>
      </w:rPr>
    </w:lvl>
    <w:lvl w:ilvl="6" w:tplc="040C0001">
      <w:start w:val="1"/>
      <w:numFmt w:val="bullet"/>
      <w:lvlText w:val=""/>
      <w:lvlJc w:val="left"/>
      <w:pPr>
        <w:ind w:left="4800" w:hanging="360"/>
      </w:pPr>
      <w:rPr>
        <w:rFonts w:ascii="Symbol" w:hAnsi="Symbol" w:hint="default"/>
      </w:rPr>
    </w:lvl>
    <w:lvl w:ilvl="7" w:tplc="040C0003">
      <w:start w:val="1"/>
      <w:numFmt w:val="bullet"/>
      <w:lvlText w:val="o"/>
      <w:lvlJc w:val="left"/>
      <w:pPr>
        <w:ind w:left="5520" w:hanging="360"/>
      </w:pPr>
      <w:rPr>
        <w:rFonts w:ascii="Courier New" w:hAnsi="Courier New" w:cs="Courier New" w:hint="default"/>
      </w:rPr>
    </w:lvl>
    <w:lvl w:ilvl="8" w:tplc="040C0005">
      <w:start w:val="1"/>
      <w:numFmt w:val="bullet"/>
      <w:lvlText w:val=""/>
      <w:lvlJc w:val="left"/>
      <w:pPr>
        <w:ind w:left="624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6"/>
    <w:rsid w:val="000F3A02"/>
    <w:rsid w:val="00337916"/>
    <w:rsid w:val="00482F8D"/>
    <w:rsid w:val="004A6178"/>
    <w:rsid w:val="005D5A16"/>
    <w:rsid w:val="005D614E"/>
    <w:rsid w:val="007502E1"/>
    <w:rsid w:val="007E625E"/>
    <w:rsid w:val="00AD56DD"/>
    <w:rsid w:val="00B952CD"/>
    <w:rsid w:val="00B973AF"/>
    <w:rsid w:val="00CF0C96"/>
    <w:rsid w:val="00E55BAB"/>
    <w:rsid w:val="00FF5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973AF"/>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B973AF"/>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B97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973AF"/>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B973AF"/>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B97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1033</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10</cp:revision>
  <cp:lastPrinted>2018-03-28T07:45:00Z</cp:lastPrinted>
  <dcterms:created xsi:type="dcterms:W3CDTF">2018-03-28T07:11:00Z</dcterms:created>
  <dcterms:modified xsi:type="dcterms:W3CDTF">2018-03-28T07:56:00Z</dcterms:modified>
</cp:coreProperties>
</file>